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bookmarkStart w:id="0" w:name="_GoBack"/>
      <w:bookmarkEnd w:id="0"/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</w:t>
      </w:r>
      <w:r w:rsidR="00176CD6">
        <w:rPr>
          <w:rFonts w:ascii="Times New Roman" w:hAnsi="Times New Roman"/>
        </w:rPr>
        <w:t xml:space="preserve">   </w:t>
      </w:r>
      <w:r w:rsidRPr="00BA3734">
        <w:rPr>
          <w:rFonts w:ascii="Times New Roman" w:hAnsi="Times New Roman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CB1198" w:rsidRDefault="0056663B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CB1198">
        <w:rPr>
          <w:rFonts w:ascii="Times New Roman" w:hAnsi="Times New Roman" w:cs="Times New Roman"/>
          <w:color w:val="auto"/>
          <w:sz w:val="26"/>
          <w:szCs w:val="26"/>
        </w:rPr>
        <w:t>государственного налогового инспектора</w:t>
      </w:r>
      <w:r w:rsidR="00BC43E9" w:rsidRPr="00CB119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765D9" w:rsidRPr="00CB1198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0E1110">
        <w:rPr>
          <w:rFonts w:ascii="Times New Roman" w:hAnsi="Times New Roman" w:cs="Times New Roman"/>
          <w:color w:val="auto"/>
          <w:sz w:val="26"/>
          <w:szCs w:val="26"/>
        </w:rPr>
        <w:t xml:space="preserve"> выездных налоговых проверок</w:t>
      </w:r>
      <w:r w:rsidR="00BC43E9" w:rsidRPr="00CB1198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CB1198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99070F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99070F" w:rsidRDefault="00660B01" w:rsidP="0079699E">
            <w:pPr>
              <w:jc w:val="center"/>
              <w:rPr>
                <w:rFonts w:eastAsiaTheme="majorEastAsia"/>
                <w:sz w:val="26"/>
                <w:szCs w:val="26"/>
                <w:lang w:eastAsia="en-US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9765D9">
        <w:rPr>
          <w:sz w:val="26"/>
          <w:szCs w:val="26"/>
        </w:rPr>
        <w:t xml:space="preserve">гражданская служба) </w:t>
      </w:r>
      <w:r w:rsidR="00902E3F" w:rsidRPr="007F4C8F">
        <w:rPr>
          <w:sz w:val="26"/>
          <w:szCs w:val="26"/>
        </w:rPr>
        <w:t xml:space="preserve">государственного налогового инспектора </w:t>
      </w:r>
      <w:r w:rsidR="000E1110" w:rsidRPr="00CB1198">
        <w:rPr>
          <w:sz w:val="26"/>
          <w:szCs w:val="26"/>
        </w:rPr>
        <w:t>отдела</w:t>
      </w:r>
      <w:r w:rsidR="000E1110">
        <w:rPr>
          <w:sz w:val="26"/>
          <w:szCs w:val="26"/>
        </w:rPr>
        <w:t xml:space="preserve"> выездных налоговых проверок</w:t>
      </w:r>
      <w:r w:rsidR="009765D9">
        <w:rPr>
          <w:sz w:val="26"/>
          <w:szCs w:val="26"/>
        </w:rPr>
        <w:t xml:space="preserve"> </w:t>
      </w:r>
      <w:r w:rsidR="00242AEC" w:rsidRPr="007F4C8F">
        <w:rPr>
          <w:sz w:val="26"/>
          <w:szCs w:val="26"/>
        </w:rPr>
        <w:t xml:space="preserve">(далее –  </w:t>
      </w:r>
      <w:r w:rsidR="00902E3F" w:rsidRPr="007F4C8F">
        <w:rPr>
          <w:sz w:val="26"/>
          <w:szCs w:val="26"/>
        </w:rPr>
        <w:t>государственного налогового инспектора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>ся к 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7F4C8F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Регистрационный номер (код) должности</w:t>
      </w:r>
      <w:r w:rsidR="00F25D3D" w:rsidRPr="007F4C8F">
        <w:rPr>
          <w:rFonts w:ascii="Times New Roman" w:hAnsi="Times New Roman" w:cs="Times New Roman"/>
          <w:b/>
          <w:sz w:val="26"/>
          <w:szCs w:val="26"/>
        </w:rPr>
        <w:t>–</w:t>
      </w:r>
      <w:r w:rsidR="006D0190">
        <w:rPr>
          <w:rFonts w:ascii="Times New Roman" w:hAnsi="Times New Roman" w:cs="Times New Roman"/>
          <w:b/>
          <w:sz w:val="26"/>
          <w:szCs w:val="26"/>
        </w:rPr>
        <w:t>11-3-4</w:t>
      </w:r>
      <w:r w:rsidR="00902E3F" w:rsidRPr="007F4C8F">
        <w:rPr>
          <w:rFonts w:ascii="Times New Roman" w:hAnsi="Times New Roman" w:cs="Times New Roman"/>
          <w:b/>
          <w:sz w:val="26"/>
          <w:szCs w:val="26"/>
        </w:rPr>
        <w:t>-09</w:t>
      </w:r>
      <w:r w:rsidR="000E1110">
        <w:rPr>
          <w:rFonts w:ascii="Times New Roman" w:hAnsi="Times New Roman" w:cs="Times New Roman"/>
          <w:b/>
          <w:sz w:val="26"/>
          <w:szCs w:val="26"/>
        </w:rPr>
        <w:t>6</w:t>
      </w:r>
      <w:r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2"/>
      </w:r>
      <w:r w:rsidR="00CE5967" w:rsidRPr="007F4C8F">
        <w:rPr>
          <w:rFonts w:ascii="Times New Roman" w:hAnsi="Times New Roman" w:cs="Times New Roman"/>
          <w:b/>
          <w:sz w:val="26"/>
          <w:szCs w:val="26"/>
        </w:rPr>
        <w:t>.</w:t>
      </w:r>
    </w:p>
    <w:p w:rsidR="00660B01" w:rsidRPr="00472AB1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472AB1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472AB1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472A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1F18A5">
        <w:rPr>
          <w:rFonts w:ascii="Times New Roman" w:hAnsi="Times New Roman"/>
          <w:sz w:val="26"/>
          <w:szCs w:val="26"/>
        </w:rPr>
        <w:t>Регулирование в сфере бухгалтерского учета, финансовой отчетности и аудиторской деятельности, финансовый анализ и контроль.</w:t>
      </w:r>
    </w:p>
    <w:p w:rsidR="00661FC5" w:rsidRPr="007F4C8F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72AB1">
        <w:rPr>
          <w:rFonts w:ascii="Times New Roman" w:hAnsi="Times New Roman" w:cs="Times New Roman"/>
          <w:sz w:val="26"/>
          <w:szCs w:val="26"/>
        </w:rPr>
        <w:t>3.</w:t>
      </w:r>
      <w:r w:rsidR="00016846" w:rsidRPr="00472AB1">
        <w:rPr>
          <w:rFonts w:ascii="Times New Roman" w:hAnsi="Times New Roman" w:cs="Times New Roman"/>
          <w:sz w:val="26"/>
          <w:szCs w:val="26"/>
        </w:rPr>
        <w:t> </w:t>
      </w:r>
      <w:r w:rsidRPr="00472AB1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472AB1">
        <w:rPr>
          <w:rStyle w:val="a6"/>
          <w:rFonts w:ascii="Times New Roman" w:hAnsi="Times New Roman"/>
          <w:sz w:val="26"/>
          <w:szCs w:val="26"/>
        </w:rPr>
        <w:footnoteReference w:id="4"/>
      </w:r>
      <w:r w:rsidR="00D1787D">
        <w:rPr>
          <w:rFonts w:ascii="Times New Roman" w:hAnsi="Times New Roman"/>
          <w:sz w:val="26"/>
          <w:szCs w:val="26"/>
        </w:rPr>
        <w:t xml:space="preserve"> </w:t>
      </w:r>
      <w:r w:rsidR="001F18A5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9699E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79699E">
        <w:rPr>
          <w:rFonts w:ascii="Times New Roman" w:hAnsi="Times New Roman" w:cs="Times New Roman"/>
          <w:sz w:val="26"/>
          <w:szCs w:val="26"/>
        </w:rPr>
        <w:t>Г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1F18A5" w:rsidRDefault="001F18A5" w:rsidP="007F4C8F">
      <w:pPr>
        <w:pStyle w:val="12"/>
        <w:ind w:firstLine="567"/>
        <w:jc w:val="both"/>
        <w:rPr>
          <w:sz w:val="26"/>
          <w:szCs w:val="26"/>
        </w:rPr>
      </w:pP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>6.1.</w:t>
      </w:r>
      <w:r w:rsidR="0049073B" w:rsidRPr="007F4C8F">
        <w:rPr>
          <w:sz w:val="26"/>
          <w:szCs w:val="26"/>
        </w:rPr>
        <w:t> </w:t>
      </w:r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9765D9" w:rsidRPr="009765D9">
        <w:rPr>
          <w:sz w:val="26"/>
          <w:szCs w:val="26"/>
        </w:rPr>
        <w:t>«Государственн</w:t>
      </w:r>
      <w:r w:rsidR="001F18A5">
        <w:rPr>
          <w:sz w:val="26"/>
          <w:szCs w:val="26"/>
        </w:rPr>
        <w:t>ое и муниципальное управление»</w:t>
      </w:r>
      <w:r w:rsidR="009765D9" w:rsidRPr="009765D9">
        <w:rPr>
          <w:sz w:val="26"/>
          <w:szCs w:val="26"/>
        </w:rPr>
        <w:t>, «Менеджмент</w:t>
      </w:r>
      <w:r w:rsidR="001F18A5">
        <w:rPr>
          <w:sz w:val="26"/>
          <w:szCs w:val="26"/>
        </w:rPr>
        <w:t>», «Экономика</w:t>
      </w:r>
      <w:r w:rsidR="009765D9" w:rsidRPr="009765D9">
        <w:rPr>
          <w:sz w:val="26"/>
          <w:szCs w:val="26"/>
        </w:rPr>
        <w:t>», «Юриспруденция»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>Требования к стажу не пре</w:t>
      </w:r>
      <w:r w:rsidR="001F18A5">
        <w:rPr>
          <w:rFonts w:ascii="Times New Roman" w:hAnsi="Times New Roman" w:cs="Times New Roman"/>
          <w:sz w:val="26"/>
          <w:szCs w:val="26"/>
        </w:rPr>
        <w:t xml:space="preserve">дъявляются </w:t>
      </w:r>
      <w:r w:rsidR="001F18A5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="001F18A5">
        <w:rPr>
          <w:rFonts w:ascii="Times New Roman" w:hAnsi="Times New Roman" w:cs="Times New Roman"/>
          <w:sz w:val="26"/>
          <w:szCs w:val="26"/>
        </w:rPr>
        <w:t>.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в) Федерального зак</w:t>
      </w:r>
      <w:r w:rsidR="00BC43E9">
        <w:rPr>
          <w:rFonts w:ascii="Times New Roman" w:hAnsi="Times New Roman" w:cs="Times New Roman"/>
          <w:sz w:val="26"/>
          <w:szCs w:val="26"/>
        </w:rPr>
        <w:t xml:space="preserve">она от 27 июля 2004 г. № 79-ФЗ </w:t>
      </w:r>
      <w:r w:rsidRPr="007F4C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г) Федерального закона</w:t>
      </w:r>
      <w:r w:rsidR="00BC43E9">
        <w:rPr>
          <w:rFonts w:ascii="Times New Roman" w:hAnsi="Times New Roman" w:cs="Times New Roman"/>
          <w:sz w:val="26"/>
          <w:szCs w:val="26"/>
        </w:rPr>
        <w:t xml:space="preserve"> 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D1787D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9765D9" w:rsidP="00690B16">
      <w:pPr>
        <w:pStyle w:val="12"/>
        <w:numPr>
          <w:ilvl w:val="0"/>
          <w:numId w:val="3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9765D9">
        <w:rPr>
          <w:sz w:val="26"/>
          <w:szCs w:val="26"/>
        </w:rPr>
        <w:t>1.1.</w:t>
      </w:r>
      <w:r w:rsidRPr="009765D9">
        <w:rPr>
          <w:sz w:val="26"/>
          <w:szCs w:val="26"/>
        </w:rPr>
        <w:tab/>
        <w:t>Налоговый кодекс Российской Федерации (Федеральный закон от 31.07.1998 № 146-ФЗ с изменениями и дополнениями)</w:t>
      </w:r>
      <w:r>
        <w:rPr>
          <w:sz w:val="26"/>
          <w:szCs w:val="26"/>
        </w:rPr>
        <w:t>;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Бюджетный кодекс Российской Федерации (Федеральный закон от 31.07.1998 № 145-ФЗ с изменениями и дополнениями;</w:t>
      </w:r>
      <w:r w:rsidR="00661FC5" w:rsidRPr="009B5D02">
        <w:rPr>
          <w:sz w:val="26"/>
          <w:szCs w:val="26"/>
        </w:rPr>
        <w:t>.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661FC5" w:rsidRPr="009B5D02">
        <w:rPr>
          <w:sz w:val="26"/>
          <w:szCs w:val="26"/>
        </w:rPr>
        <w:t>.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5115B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lastRenderedPageBreak/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5115B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</w:t>
      </w:r>
      <w:r w:rsidR="009B5D02" w:rsidRPr="009B5D02">
        <w:rPr>
          <w:sz w:val="26"/>
          <w:szCs w:val="26"/>
        </w:rPr>
        <w:t>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вступил в силу 01.07.2014;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 xml:space="preserve">Постановление Правительства Российской Федерации от </w:t>
      </w:r>
      <w:r w:rsidRPr="009B5D02">
        <w:rPr>
          <w:sz w:val="26"/>
          <w:szCs w:val="26"/>
        </w:rPr>
        <w:t>29.12.2007 № 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доходов, бюджетов бюджетной системы Российской Федерации»;</w:t>
      </w:r>
    </w:p>
    <w:p w:rsidR="00661FC5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Постановление Правительства Российской Федерации от 25.12.2009 № 1088 «О государственной автоматизированной системе «Управление»;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Постановление Правительства Российской Федерации от 26.05.2010 № 367 «О Единой межведомственной информационно-статистический системе»;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доходов, бюджетов бюджетной системы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12.12.2012 № 1284 (ред. от 06.03.2015)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 xml:space="preserve">Постановление Правительства РФ от 17.03.2014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</w:t>
      </w:r>
      <w:r w:rsidRPr="009B5D02">
        <w:rPr>
          <w:sz w:val="26"/>
          <w:szCs w:val="26"/>
        </w:rPr>
        <w:lastRenderedPageBreak/>
        <w:t xml:space="preserve">утвержденных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4 г"/>
        </w:smartTagPr>
        <w:r w:rsidRPr="009B5D02">
          <w:rPr>
            <w:sz w:val="26"/>
            <w:szCs w:val="26"/>
          </w:rPr>
          <w:t>2014 г</w:t>
        </w:r>
      </w:smartTag>
      <w:r w:rsidRPr="009B5D02">
        <w:rPr>
          <w:sz w:val="26"/>
          <w:szCs w:val="26"/>
        </w:rPr>
        <w:t>. № 89»;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29.04.2014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19.11.2014 № 1221 «Об утверждении Правил присвоения, изменения и аннулирования адресов»;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Минфина России от 01.07.2013 № 65н «Об утверждении Указаний о порядке применения бюджетной классификации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21.08.2012 № 851851);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Распоряжение Правительства Российской Федерации от 06.05.2008 № 671-р «Об утверждении Федерального плана статистических работ»;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Минфина России № 65н, ФНС РФ № ММ-3-1/295@ от 30.06. 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410" (Зарегистрировано в Минюсте РФ 12.08.2008 № 12097);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71560A" w:rsidRPr="007F4C8F" w:rsidRDefault="0079699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F84D58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313E3A" w:rsidRDefault="0071560A" w:rsidP="00BE725E">
      <w:pPr>
        <w:pStyle w:val="20"/>
        <w:ind w:firstLine="567"/>
        <w:jc w:val="both"/>
        <w:rPr>
          <w:sz w:val="26"/>
          <w:szCs w:val="26"/>
        </w:rPr>
      </w:pPr>
      <w:r w:rsidRPr="00BE725E">
        <w:rPr>
          <w:sz w:val="26"/>
          <w:szCs w:val="26"/>
        </w:rPr>
        <w:t>6.4.2. Иные профессиональные знания</w:t>
      </w:r>
      <w:r w:rsidR="00877280" w:rsidRPr="00BE725E">
        <w:rPr>
          <w:sz w:val="26"/>
          <w:szCs w:val="26"/>
        </w:rPr>
        <w:t>:</w:t>
      </w:r>
      <w:r w:rsidR="00313E3A">
        <w:rPr>
          <w:sz w:val="26"/>
          <w:szCs w:val="26"/>
        </w:rPr>
        <w:t xml:space="preserve"> </w:t>
      </w:r>
    </w:p>
    <w:p w:rsidR="00BE725E" w:rsidRPr="00BE725E" w:rsidRDefault="00BE725E" w:rsidP="00690B16">
      <w:pPr>
        <w:pStyle w:val="20"/>
        <w:ind w:firstLine="567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Осуществление комплексного анализа факторов, влияющих на динамику показателей налоговой базы и поступлений администрируемых доходов.</w:t>
      </w:r>
    </w:p>
    <w:p w:rsidR="00BE725E" w:rsidRPr="00BE725E" w:rsidRDefault="00BE725E" w:rsidP="00690B16">
      <w:pPr>
        <w:pStyle w:val="20"/>
        <w:ind w:firstLine="567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Осуществление мониторинга и анализа исполнения доходных частей бюджетов по уровням бюджетной системы Российской Федерации.</w:t>
      </w:r>
    </w:p>
    <w:p w:rsidR="00BE725E" w:rsidRPr="00BE725E" w:rsidRDefault="00BE725E" w:rsidP="00BE725E">
      <w:pPr>
        <w:pStyle w:val="20"/>
        <w:ind w:firstLine="709"/>
        <w:jc w:val="both"/>
        <w:rPr>
          <w:sz w:val="26"/>
          <w:szCs w:val="26"/>
          <w:highlight w:val="green"/>
          <w:lang w:eastAsia="ru-RU"/>
        </w:rPr>
      </w:pPr>
      <w:r w:rsidRPr="00BE725E">
        <w:rPr>
          <w:sz w:val="26"/>
          <w:szCs w:val="26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развития.</w:t>
      </w:r>
    </w:p>
    <w:p w:rsidR="00BE725E" w:rsidRPr="00BE725E" w:rsidRDefault="00BE725E" w:rsidP="00BE725E">
      <w:pPr>
        <w:pStyle w:val="20"/>
        <w:ind w:firstLine="709"/>
        <w:jc w:val="both"/>
        <w:rPr>
          <w:bCs/>
          <w:sz w:val="26"/>
          <w:szCs w:val="26"/>
          <w:lang w:eastAsia="ru-RU"/>
        </w:rPr>
      </w:pPr>
      <w:r w:rsidRPr="00BE725E">
        <w:rPr>
          <w:bCs/>
          <w:sz w:val="26"/>
          <w:szCs w:val="26"/>
          <w:lang w:eastAsia="ru-RU"/>
        </w:rPr>
        <w:lastRenderedPageBreak/>
        <w:t>Разработка и уточнение среднеотраслевых индикаторов, характеризующих эффективный уровень уплаты налогов налогоплательщиками.</w:t>
      </w:r>
    </w:p>
    <w:p w:rsidR="00BE725E" w:rsidRPr="00BE725E" w:rsidRDefault="00BE725E" w:rsidP="00BE72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E725E">
        <w:rPr>
          <w:rFonts w:ascii="Times New Roman" w:hAnsi="Times New Roman"/>
          <w:bCs/>
          <w:sz w:val="26"/>
          <w:szCs w:val="26"/>
          <w:lang w:eastAsia="ru-RU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агентам).</w:t>
      </w:r>
    </w:p>
    <w:p w:rsidR="00BE725E" w:rsidRPr="00BE725E" w:rsidRDefault="00BE725E" w:rsidP="00BE725E">
      <w:pPr>
        <w:pStyle w:val="20"/>
        <w:ind w:firstLine="709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Прогнозирование администрируемых доходов бюджетной системы Российской Федерации на текущий (отчетный) год, среднесрочный и долгосрочный периоды.</w:t>
      </w:r>
    </w:p>
    <w:p w:rsidR="004A63A4" w:rsidRPr="00BE725E" w:rsidRDefault="00BE725E" w:rsidP="00BE725E">
      <w:pPr>
        <w:pStyle w:val="12"/>
        <w:ind w:firstLine="567"/>
        <w:jc w:val="both"/>
        <w:rPr>
          <w:sz w:val="26"/>
          <w:szCs w:val="26"/>
        </w:rPr>
      </w:pPr>
      <w:r w:rsidRPr="00BE725E">
        <w:rPr>
          <w:sz w:val="26"/>
          <w:szCs w:val="26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4A63A4" w:rsidRPr="00BE725E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CB1198" w:rsidRPr="00C50F83" w:rsidRDefault="00CB1198" w:rsidP="00CB1198">
      <w:pPr>
        <w:pStyle w:val="31"/>
        <w:ind w:firstLine="709"/>
        <w:jc w:val="both"/>
        <w:rPr>
          <w:sz w:val="26"/>
          <w:szCs w:val="26"/>
          <w:lang w:eastAsia="ru-RU"/>
        </w:rPr>
      </w:pPr>
      <w:r w:rsidRPr="00C50F83">
        <w:rPr>
          <w:sz w:val="26"/>
          <w:szCs w:val="26"/>
          <w:lang w:eastAsia="ru-RU"/>
        </w:rPr>
        <w:t>Осуществление комплексного анализа факторов, влияющих на динамику показателей налоговой базы и поступлений администрируемых доходов.</w:t>
      </w:r>
    </w:p>
    <w:p w:rsidR="00CB1198" w:rsidRPr="00C50F83" w:rsidRDefault="00CB1198" w:rsidP="00CB1198">
      <w:pPr>
        <w:pStyle w:val="31"/>
        <w:ind w:firstLine="709"/>
        <w:jc w:val="both"/>
        <w:rPr>
          <w:sz w:val="26"/>
          <w:szCs w:val="26"/>
          <w:lang w:eastAsia="ru-RU"/>
        </w:rPr>
      </w:pPr>
      <w:r w:rsidRPr="00C50F83">
        <w:rPr>
          <w:sz w:val="26"/>
          <w:szCs w:val="26"/>
          <w:lang w:eastAsia="ru-RU"/>
        </w:rPr>
        <w:t>Осуществление мониторинга и анализа исполнения доходных частей бюджетов по уровням бюджетной системы Российской Федерации.</w:t>
      </w:r>
    </w:p>
    <w:p w:rsidR="00CB1198" w:rsidRPr="00C50F83" w:rsidRDefault="00CB1198" w:rsidP="00CB1198">
      <w:pPr>
        <w:pStyle w:val="31"/>
        <w:ind w:firstLine="709"/>
        <w:jc w:val="both"/>
        <w:rPr>
          <w:sz w:val="26"/>
          <w:szCs w:val="26"/>
          <w:highlight w:val="green"/>
          <w:lang w:eastAsia="ru-RU"/>
        </w:rPr>
      </w:pPr>
      <w:r w:rsidRPr="00C50F83">
        <w:rPr>
          <w:sz w:val="26"/>
          <w:szCs w:val="26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развития.</w:t>
      </w:r>
    </w:p>
    <w:p w:rsidR="00CB1198" w:rsidRPr="00C50F83" w:rsidRDefault="00CB1198" w:rsidP="00CB1198">
      <w:pPr>
        <w:pStyle w:val="31"/>
        <w:ind w:firstLine="709"/>
        <w:jc w:val="both"/>
        <w:rPr>
          <w:bCs/>
          <w:sz w:val="26"/>
          <w:szCs w:val="26"/>
          <w:lang w:eastAsia="ru-RU"/>
        </w:rPr>
      </w:pPr>
      <w:r w:rsidRPr="00C50F83">
        <w:rPr>
          <w:bCs/>
          <w:sz w:val="26"/>
          <w:szCs w:val="26"/>
          <w:lang w:eastAsia="ru-RU"/>
        </w:rPr>
        <w:t>Разработка и уточнение среднеотраслевых индикаторов, характеризующих эффективный уровень уплаты налогов налогоплательщиками.</w:t>
      </w:r>
    </w:p>
    <w:p w:rsidR="00CB1198" w:rsidRPr="00C50F83" w:rsidRDefault="00CB1198" w:rsidP="00CB1198">
      <w:pPr>
        <w:pStyle w:val="31"/>
        <w:ind w:firstLine="709"/>
        <w:jc w:val="both"/>
        <w:rPr>
          <w:sz w:val="26"/>
          <w:szCs w:val="26"/>
          <w:lang w:eastAsia="ru-RU"/>
        </w:rPr>
      </w:pPr>
      <w:r w:rsidRPr="00C50F83">
        <w:rPr>
          <w:sz w:val="26"/>
          <w:szCs w:val="26"/>
          <w:lang w:eastAsia="ru-RU"/>
        </w:rPr>
        <w:t>Прогнозирование администрируемых доходов бюджетной системы Российской Федерации</w:t>
      </w:r>
      <w:r w:rsidRPr="00D4352E">
        <w:rPr>
          <w:rFonts w:eastAsia="MS Mincho"/>
          <w:szCs w:val="28"/>
        </w:rPr>
        <w:t xml:space="preserve"> </w:t>
      </w:r>
      <w:r w:rsidRPr="00D4352E">
        <w:rPr>
          <w:rFonts w:eastAsia="MS Mincho"/>
          <w:sz w:val="26"/>
          <w:szCs w:val="26"/>
        </w:rPr>
        <w:t>и государственные внебюджетные фонды</w:t>
      </w:r>
      <w:r w:rsidRPr="00C50F83">
        <w:rPr>
          <w:sz w:val="26"/>
          <w:szCs w:val="26"/>
          <w:lang w:eastAsia="ru-RU"/>
        </w:rPr>
        <w:t xml:space="preserve"> на текущий (отчетный) год, среднесрочный и долгосрочный периоды.</w:t>
      </w:r>
    </w:p>
    <w:p w:rsidR="00CB1198" w:rsidRPr="00C50F83" w:rsidRDefault="00CB1198" w:rsidP="00CB119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50F83">
        <w:rPr>
          <w:rFonts w:ascii="Times New Roman" w:hAnsi="Times New Roman"/>
          <w:sz w:val="26"/>
          <w:szCs w:val="26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CB1198" w:rsidRPr="007F4C8F" w:rsidRDefault="00CB1198" w:rsidP="00CB119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</w:p>
    <w:p w:rsidR="00CB1198" w:rsidRPr="007F4C8F" w:rsidRDefault="00CB1198" w:rsidP="00CB119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787D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D1787D" w:rsidRPr="00D1787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="00D1787D" w:rsidRPr="00D1787D">
        <w:rPr>
          <w:rFonts w:ascii="Times New Roman" w:hAnsi="Times New Roman" w:cs="Times New Roman"/>
          <w:sz w:val="26"/>
          <w:szCs w:val="26"/>
        </w:rPr>
        <w:lastRenderedPageBreak/>
        <w:t>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99070F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</w:t>
      </w:r>
      <w:r w:rsidR="009D5A89" w:rsidRPr="007F4C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D1787D">
        <w:rPr>
          <w:rFonts w:ascii="Times New Roman" w:hAnsi="Times New Roman" w:cs="Times New Roman"/>
          <w:sz w:val="26"/>
          <w:szCs w:val="26"/>
        </w:rPr>
        <w:t>отдел выездных налоговых проверок</w:t>
      </w:r>
      <w:r w:rsidR="00EC3748" w:rsidRPr="007F4C8F">
        <w:rPr>
          <w:rFonts w:ascii="Times New Roman" w:hAnsi="Times New Roman" w:cs="Times New Roman"/>
          <w:sz w:val="26"/>
          <w:szCs w:val="26"/>
        </w:rPr>
        <w:t>,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 w:rsidR="002902D9" w:rsidRPr="007F4C8F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7F4C8F">
        <w:rPr>
          <w:rFonts w:ascii="Times New Roman" w:hAnsi="Times New Roman" w:cs="Times New Roman"/>
          <w:sz w:val="26"/>
          <w:szCs w:val="26"/>
        </w:rPr>
        <w:t>обязан: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31CB" w:rsidRPr="00CB1198" w:rsidRDefault="00F931CB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8.1 </w:t>
      </w:r>
      <w:r w:rsidR="00045575">
        <w:rPr>
          <w:rFonts w:ascii="Times New Roman" w:eastAsia="Times New Roman" w:hAnsi="Times New Roman" w:cs="Times New Roman"/>
          <w:sz w:val="26"/>
          <w:szCs w:val="26"/>
        </w:rPr>
        <w:t>получать</w:t>
      </w:r>
      <w:r w:rsidR="00117D0D" w:rsidRPr="00117D0D">
        <w:rPr>
          <w:rFonts w:ascii="Times New Roman" w:eastAsia="Times New Roman" w:hAnsi="Times New Roman"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Межрайонной ИФНС России № 16 по Самарской области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;                                                                                                  </w:t>
      </w:r>
    </w:p>
    <w:p w:rsidR="00F931CB" w:rsidRPr="00CB1198" w:rsidRDefault="00F931CB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8.2 </w:t>
      </w:r>
      <w:r w:rsidR="00117D0D" w:rsidRPr="00117D0D">
        <w:rPr>
          <w:rFonts w:ascii="Times New Roman" w:eastAsia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1F2EE0" w:rsidRPr="00CB1198" w:rsidRDefault="00CC61EE" w:rsidP="001F2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1198">
        <w:rPr>
          <w:rFonts w:ascii="Times New Roman" w:hAnsi="Times New Roman" w:cs="Times New Roman"/>
          <w:sz w:val="26"/>
          <w:szCs w:val="26"/>
        </w:rPr>
        <w:t>8.3</w:t>
      </w:r>
      <w:r w:rsidR="001F2EE0" w:rsidRPr="00CB1198">
        <w:rPr>
          <w:rFonts w:ascii="Times New Roman" w:hAnsi="Times New Roman" w:cs="Times New Roman"/>
          <w:sz w:val="26"/>
          <w:szCs w:val="26"/>
        </w:rPr>
        <w:t xml:space="preserve"> </w:t>
      </w:r>
      <w:r w:rsidR="00045575">
        <w:rPr>
          <w:rFonts w:ascii="Times New Roman" w:hAnsi="Times New Roman" w:cs="Times New Roman"/>
          <w:sz w:val="26"/>
          <w:szCs w:val="26"/>
        </w:rPr>
        <w:t>соблюдать</w:t>
      </w:r>
      <w:r w:rsidR="00117D0D" w:rsidRPr="00117D0D">
        <w:rPr>
          <w:rFonts w:ascii="Times New Roman" w:hAnsi="Times New Roman"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1F2EE0" w:rsidRPr="00CB1198">
        <w:rPr>
          <w:rFonts w:ascii="Times New Roman" w:hAnsi="Times New Roman" w:cs="Times New Roman"/>
          <w:sz w:val="26"/>
          <w:szCs w:val="26"/>
        </w:rPr>
        <w:t>;</w:t>
      </w:r>
    </w:p>
    <w:p w:rsidR="001F2EE0" w:rsidRPr="005F59A2" w:rsidRDefault="001F2EE0" w:rsidP="001F2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CC61EE">
        <w:rPr>
          <w:rFonts w:ascii="Times New Roman" w:hAnsi="Times New Roman" w:cs="Times New Roman"/>
          <w:sz w:val="26"/>
          <w:szCs w:val="26"/>
        </w:rPr>
        <w:t xml:space="preserve">4 </w:t>
      </w:r>
      <w:r w:rsidR="00CB1198">
        <w:rPr>
          <w:rFonts w:ascii="Times New Roman" w:hAnsi="Times New Roman" w:cs="Times New Roman"/>
          <w:sz w:val="26"/>
          <w:szCs w:val="26"/>
        </w:rPr>
        <w:t xml:space="preserve"> </w:t>
      </w:r>
      <w:r w:rsidR="00045575">
        <w:rPr>
          <w:rFonts w:ascii="Times New Roman" w:hAnsi="Times New Roman" w:cs="Times New Roman"/>
          <w:sz w:val="26"/>
          <w:szCs w:val="26"/>
        </w:rPr>
        <w:t>осуществлять</w:t>
      </w:r>
      <w:r w:rsidR="00117D0D" w:rsidRPr="00117D0D">
        <w:rPr>
          <w:rFonts w:ascii="Times New Roman" w:hAnsi="Times New Roman" w:cs="Times New Roman"/>
          <w:sz w:val="26"/>
          <w:szCs w:val="26"/>
        </w:rPr>
        <w:t xml:space="preserve">  функции отдела, определенные Положением об отделе выездных проверок  Межрайонной ИФНС России № 16 по Самарской области</w:t>
      </w:r>
      <w:r w:rsidR="00CC61EE">
        <w:rPr>
          <w:rFonts w:ascii="Times New Roman" w:hAnsi="Times New Roman" w:cs="Times New Roman"/>
          <w:sz w:val="26"/>
          <w:szCs w:val="26"/>
        </w:rPr>
        <w:t>;</w:t>
      </w:r>
    </w:p>
    <w:p w:rsidR="00F931CB" w:rsidRPr="00CB1198" w:rsidRDefault="00F931CB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2EE0">
        <w:rPr>
          <w:rFonts w:ascii="Times New Roman" w:eastAsia="Times New Roman" w:hAnsi="Times New Roman" w:cs="Times New Roman"/>
          <w:sz w:val="28"/>
          <w:szCs w:val="28"/>
        </w:rPr>
        <w:t>8.</w:t>
      </w:r>
      <w:r w:rsidR="00CC61E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F2E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5575">
        <w:rPr>
          <w:rFonts w:ascii="Times New Roman" w:eastAsia="Times New Roman" w:hAnsi="Times New Roman" w:cs="Times New Roman"/>
          <w:sz w:val="26"/>
          <w:szCs w:val="26"/>
        </w:rPr>
        <w:t>осуществлять</w:t>
      </w:r>
      <w:r w:rsidR="00117D0D" w:rsidRPr="00117D0D">
        <w:rPr>
          <w:rFonts w:ascii="Times New Roman" w:eastAsia="Times New Roman" w:hAnsi="Times New Roman" w:cs="Times New Roman"/>
          <w:sz w:val="26"/>
          <w:szCs w:val="26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 их  результатов, иные функции  отдела, связанных  с  выездной  налоговой проверкой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84D58" w:rsidRDefault="00B722B4" w:rsidP="009907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8.6 </w:t>
      </w:r>
      <w:r w:rsidR="00045575">
        <w:rPr>
          <w:rFonts w:ascii="Times New Roman" w:eastAsia="Times New Roman" w:hAnsi="Times New Roman" w:cs="Times New Roman"/>
          <w:sz w:val="26"/>
          <w:szCs w:val="26"/>
        </w:rPr>
        <w:t>рассматривать</w:t>
      </w:r>
      <w:r w:rsidRPr="00B722B4">
        <w:rPr>
          <w:rFonts w:ascii="Times New Roman" w:eastAsia="Times New Roman" w:hAnsi="Times New Roman" w:cs="Times New Roman"/>
          <w:sz w:val="26"/>
          <w:szCs w:val="26"/>
        </w:rPr>
        <w:t xml:space="preserve"> с участием правового отдела представленных налогоплательщиками возражений (объяснений) по актам выездных налоговых проверок</w:t>
      </w:r>
      <w:r w:rsidR="00F84D58">
        <w:rPr>
          <w:rFonts w:ascii="Times New Roman" w:hAnsi="Times New Roman" w:cs="Times New Roman"/>
          <w:sz w:val="26"/>
          <w:szCs w:val="26"/>
        </w:rPr>
        <w:t>;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B54F2">
        <w:rPr>
          <w:rFonts w:ascii="Times New Roman" w:eastAsia="Times New Roman" w:hAnsi="Times New Roman" w:cs="Times New Roman"/>
          <w:sz w:val="28"/>
          <w:szCs w:val="28"/>
        </w:rPr>
        <w:t>8.</w:t>
      </w:r>
      <w:r w:rsidR="00352CB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B5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готовить информацию по отдельным заданиям Управления, руководителя инспекции и начальника отдела;                                                                                                 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</w:t>
      </w:r>
      <w:r w:rsidR="00352CBE" w:rsidRPr="00CB1198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ведение в установленном порядке делопроизводства и обеспечивает сохранность  имеющейся документации; 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8.9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исполнять приказы, распоряжения и </w:t>
      </w:r>
      <w:proofErr w:type="gramStart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>указания</w:t>
      </w:r>
      <w:proofErr w:type="gramEnd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вышестоящих в порядке подчиненности руководителей, отданные в пределах их должностных полномочий, за исключением  незаконных;                                                                                                 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</w:t>
      </w:r>
      <w:r w:rsidR="00117D0D" w:rsidRPr="00117D0D">
        <w:rPr>
          <w:rFonts w:ascii="Times New Roman" w:eastAsia="Times New Roman" w:hAnsi="Times New Roman" w:cs="Times New Roman"/>
          <w:sz w:val="26"/>
          <w:szCs w:val="26"/>
        </w:rPr>
        <w:t>0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>отчитываться о</w:t>
      </w:r>
      <w:proofErr w:type="gramEnd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проделанной работе перед начальником отдела;</w:t>
      </w:r>
    </w:p>
    <w:p w:rsidR="001F2EE0" w:rsidRPr="00CB1198" w:rsidRDefault="001F2EE0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</w:t>
      </w:r>
      <w:r w:rsidR="00352CBE" w:rsidRPr="00CB1198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 корректно и внимательно относиться к налогоплательщикам, их представителям и иным участникам налоговых правоотношений;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8.12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трудового распорядка, установленного в Межрайонной ИФНС России  № 16 по Самарской области;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8.13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сохранять государственную, налоговую тайну и сведения по предприятиям и организациям, а  также  предпринимателям  и  физическим  лицам  в соответствии с нормами ст.102 НК РФ;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8.14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строго выполнять основные обязанности гражданского     государственного служащего, определенные  Законом РФ «О  государственной  гражданской  службе  РФ»;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8.15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владеть   навыками   пользователя    программн</w:t>
      </w:r>
      <w:r w:rsidR="00CB1198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   комплекс</w:t>
      </w:r>
      <w:r w:rsidR="00CB119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АИС «Налог-3», заполня</w:t>
      </w:r>
      <w:r w:rsidR="001F2EE0" w:rsidRPr="00CB1198">
        <w:rPr>
          <w:rFonts w:ascii="Times New Roman" w:hAnsi="Times New Roman"/>
          <w:sz w:val="26"/>
          <w:szCs w:val="26"/>
        </w:rPr>
        <w:t>ть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информационные ресурсы;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8.16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проходить  курсы  повышения  профессиональной  подготовки, заниматься самообразованием  с  целью  повышения  квалификации;</w:t>
      </w:r>
    </w:p>
    <w:p w:rsidR="001F2EE0" w:rsidRPr="00CB1198" w:rsidRDefault="00352CBE" w:rsidP="001F2EE0">
      <w:pPr>
        <w:pStyle w:val="af4"/>
        <w:ind w:firstLine="567"/>
        <w:jc w:val="both"/>
        <w:rPr>
          <w:rFonts w:ascii="Times New Roman" w:hAnsi="Times New Roman"/>
          <w:sz w:val="26"/>
          <w:szCs w:val="26"/>
        </w:rPr>
      </w:pPr>
      <w:r w:rsidRPr="00CB1198">
        <w:rPr>
          <w:rFonts w:ascii="Times New Roman" w:hAnsi="Times New Roman"/>
          <w:sz w:val="26"/>
          <w:szCs w:val="26"/>
        </w:rPr>
        <w:t>8.17</w:t>
      </w:r>
      <w:r w:rsidR="001F2EE0" w:rsidRPr="00CB1198">
        <w:rPr>
          <w:rFonts w:ascii="Times New Roman" w:hAnsi="Times New Roman"/>
          <w:sz w:val="26"/>
          <w:szCs w:val="26"/>
        </w:rPr>
        <w:t xml:space="preserve"> обучать  работе  молодых  специалистов;</w:t>
      </w:r>
    </w:p>
    <w:p w:rsidR="001F2EE0" w:rsidRPr="00CB1198" w:rsidRDefault="00352CBE" w:rsidP="001F2EE0">
      <w:pPr>
        <w:pStyle w:val="af4"/>
        <w:ind w:firstLine="567"/>
        <w:jc w:val="both"/>
        <w:rPr>
          <w:rFonts w:ascii="Times New Roman" w:hAnsi="Times New Roman"/>
          <w:sz w:val="26"/>
          <w:szCs w:val="26"/>
        </w:rPr>
      </w:pPr>
      <w:r w:rsidRPr="00CB1198">
        <w:rPr>
          <w:rFonts w:ascii="Times New Roman" w:hAnsi="Times New Roman"/>
          <w:sz w:val="26"/>
          <w:szCs w:val="26"/>
        </w:rPr>
        <w:t>8.18</w:t>
      </w:r>
      <w:r w:rsidR="001F2EE0" w:rsidRPr="00CB1198">
        <w:rPr>
          <w:rFonts w:ascii="Times New Roman" w:hAnsi="Times New Roman"/>
          <w:sz w:val="26"/>
          <w:szCs w:val="26"/>
        </w:rPr>
        <w:t xml:space="preserve"> обеспечивать защиту персональных данных, ставших известными в ходе исполнения своих должностных обязанностей.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lastRenderedPageBreak/>
        <w:t>8.19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принимать меры по предотвращению и урегулированию конфликтов интересов,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8.20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принимать меры по предупреждению коррупции,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8.21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случаев принуждения государственных служащих к участию в деятельности политических партий, иных общественных объединений,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8.22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8.23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8.24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свою деятельность в пределах полномочий соответствующего государственного органа,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8.25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8.26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исключать действия, связанные с влиянием каких-либо личных, имущественных  (финансовых) и иных интересов, препятствующих добросовестному исполнению должностных обязанностей,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8.27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8.28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федеральными законами ограничения и запреты, 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8.29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исполнять обязанности, связанные с прохождением государственной службы,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8.30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соблюдать нейтральность, исключающую возможность влияния на служебную деятельность решений политических партий, иных общественных объединений,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8.31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соблюдать нормы служебной, профессиональной этики и правила делового поведения,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8.32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и внимательность в обращении с гражданами и должностными лицами,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8.33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8.34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8.35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8.36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8.37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8.38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в государственном органе правила публичных выступлений и предоставления служебной информации,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lastRenderedPageBreak/>
        <w:t>8.39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1F2EE0" w:rsidRPr="00CB1198" w:rsidRDefault="00352CBE" w:rsidP="001F2EE0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>8.40</w:t>
      </w:r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>объектов</w:t>
      </w:r>
      <w:proofErr w:type="gramEnd"/>
      <w:r w:rsidR="001F2EE0" w:rsidRPr="00CB1198">
        <w:rPr>
          <w:rFonts w:ascii="Times New Roman" w:eastAsia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99070F" w:rsidRDefault="0099070F" w:rsidP="009907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9.1 осуществлять </w:t>
      </w:r>
      <w:proofErr w:type="gramStart"/>
      <w:r w:rsidRPr="00CB1198">
        <w:rPr>
          <w:rFonts w:ascii="Times New Roman" w:eastAsia="Times New Roman" w:hAnsi="Times New Roman" w:cs="Times New Roman"/>
          <w:sz w:val="26"/>
          <w:szCs w:val="26"/>
        </w:rPr>
        <w:t>права</w:t>
      </w:r>
      <w:proofErr w:type="gramEnd"/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 предусмотренные ст.31 НК РФ, в пределах своих должностных обязанностей;                                                                                                 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9.2 иметь в постоянном пользовании справочную литературу и  документы, имеющиеся в распоряжении налогового органа;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9.3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                                                                                                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9.4 получать служебный  транспорт  при выполнении  служебных обязанностей;                                                                                                  </w:t>
      </w:r>
    </w:p>
    <w:p w:rsidR="0099070F" w:rsidRPr="00CB1198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9.5 вносить предложения по совершенствованию работы отдела;                                                                                                 </w:t>
      </w:r>
    </w:p>
    <w:p w:rsidR="0099070F" w:rsidRPr="00C14376" w:rsidRDefault="0099070F" w:rsidP="009907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198">
        <w:rPr>
          <w:rFonts w:ascii="Times New Roman" w:eastAsia="Times New Roman" w:hAnsi="Times New Roman" w:cs="Times New Roman"/>
          <w:sz w:val="26"/>
          <w:szCs w:val="26"/>
        </w:rPr>
        <w:t xml:space="preserve">9.6 иные права государственного служащего, определенные статьей 14 Федерального Закона  от 27 июля   2004 года  № 79-ФЗ «О государственной гражданской службе РФ».                      </w:t>
      </w:r>
      <w:r w:rsidRPr="00C143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99070F" w:rsidRPr="007F4C8F" w:rsidRDefault="0099070F" w:rsidP="0099070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F4C8F">
        <w:rPr>
          <w:rFonts w:ascii="Times New Roman" w:hAnsi="Times New Roman" w:cs="Times New Roman"/>
          <w:sz w:val="26"/>
          <w:szCs w:val="26"/>
        </w:rPr>
        <w:br/>
        <w:t xml:space="preserve">от 30.09.2004№ 506 «Об утверждении Положения о Федеральной налоговой службе» (Собрание законодательства Российской Федерации, 2004, № 40, ст. 3961; 2017, № 15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F4C8F">
        <w:rPr>
          <w:rFonts w:ascii="Times New Roman" w:hAnsi="Times New Roman" w:cs="Times New Roman"/>
          <w:sz w:val="26"/>
          <w:szCs w:val="26"/>
        </w:rPr>
        <w:t>(ч. 1), ст. 2194),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292544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352CBE" w:rsidRDefault="00352CBE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2925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Pr="007F4C8F" w:rsidRDefault="00292544" w:rsidP="002925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 </w:t>
      </w:r>
      <w:r>
        <w:rPr>
          <w:rFonts w:ascii="Times New Roman" w:hAnsi="Times New Roman" w:cs="Times New Roman"/>
          <w:sz w:val="26"/>
          <w:szCs w:val="26"/>
        </w:rPr>
        <w:t>самообразования с целью повышения квалификации, получать необходимую информацию в других отделах инспекции в пределах своих должностных обязанностей, вносить предложения по совершенствованию работы отдела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2544" w:rsidRPr="007F4C8F" w:rsidRDefault="00292544" w:rsidP="002925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  <w:r>
        <w:rPr>
          <w:rFonts w:ascii="Times New Roman" w:hAnsi="Times New Roman" w:cs="Times New Roman"/>
          <w:sz w:val="26"/>
          <w:szCs w:val="26"/>
        </w:rPr>
        <w:t xml:space="preserve">докладывать начальнику отдела о </w:t>
      </w:r>
      <w:r>
        <w:rPr>
          <w:rFonts w:ascii="Times New Roman" w:hAnsi="Times New Roman" w:cs="Times New Roman"/>
          <w:sz w:val="26"/>
          <w:szCs w:val="26"/>
        </w:rPr>
        <w:lastRenderedPageBreak/>
        <w:t>выявленных нарушениях в пределах своей компетенции, представлять отчет о проделанной работе.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Pr="007F4C8F" w:rsidRDefault="0029254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нормативных правовых актов и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проектов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7F4C8F">
        <w:rPr>
          <w:rFonts w:ascii="Times New Roman" w:hAnsi="Times New Roman" w:cs="Times New Roman"/>
          <w:sz w:val="26"/>
          <w:szCs w:val="26"/>
        </w:rPr>
        <w:t>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к</w:t>
      </w:r>
      <w:r w:rsidRPr="007F4C8F">
        <w:rPr>
          <w:rFonts w:ascii="Times New Roman" w:hAnsi="Times New Roman" w:cs="Times New Roman"/>
          <w:sz w:val="26"/>
          <w:szCs w:val="26"/>
        </w:rPr>
        <w:t>омпетенцией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14.1 </w:t>
      </w:r>
      <w:r w:rsidRPr="00CD5A4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14.2 </w:t>
      </w:r>
      <w:r w:rsidRPr="00CD5A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14.3 </w:t>
      </w:r>
      <w:r w:rsidRPr="00CD5A4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92544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15.1 </w:t>
      </w:r>
      <w:r w:rsidRPr="00CD5A4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15.2 </w:t>
      </w:r>
      <w:r w:rsidRPr="00CD5A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92544" w:rsidRPr="00CD5A47" w:rsidRDefault="00292544" w:rsidP="00292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15.3 </w:t>
      </w:r>
      <w:r w:rsidRPr="00CD5A4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Pr="007F4C8F" w:rsidRDefault="0029254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2544" w:rsidRPr="007F4C8F" w:rsidRDefault="0029254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налогового инспектора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(Собрание законодательства Российской Федерации, 2002, № 33, </w:t>
      </w:r>
      <w:r w:rsidRPr="007F4C8F">
        <w:rPr>
          <w:rFonts w:ascii="Times New Roman" w:hAnsi="Times New Roman" w:cs="Times New Roman"/>
          <w:sz w:val="26"/>
          <w:szCs w:val="26"/>
        </w:rPr>
        <w:br/>
        <w:t>ст. 3196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2009, № 29, ст. 3658),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CB1198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Default="00292544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lastRenderedPageBreak/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2544" w:rsidRPr="007F4C8F" w:rsidRDefault="00292544" w:rsidP="0029254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79699E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7F4C8F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546640">
        <w:rPr>
          <w:rFonts w:ascii="Times New Roman" w:hAnsi="Times New Roman" w:cs="Times New Roman"/>
          <w:sz w:val="26"/>
          <w:szCs w:val="26"/>
        </w:rPr>
        <w:t>государственные услуги не оказывает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79699E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B23575" w:rsidRPr="007F4C8F">
        <w:rPr>
          <w:rFonts w:ascii="Times New Roman" w:hAnsi="Times New Roman" w:cs="Times New Roman"/>
          <w:sz w:val="26"/>
          <w:szCs w:val="26"/>
        </w:rPr>
        <w:t>налогов</w:t>
      </w:r>
      <w:r w:rsidR="0081320C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9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292544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81320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81320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облюдению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722B4" w:rsidRDefault="0081320C" w:rsidP="008132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722B4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81320C" w:rsidRDefault="00B722B4" w:rsidP="008132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выездных налоговых</w:t>
      </w:r>
      <w:r w:rsidR="0081320C" w:rsidRPr="007F4C8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проверок</w:t>
      </w:r>
      <w:r w:rsidR="0081320C" w:rsidRPr="007F4C8F">
        <w:rPr>
          <w:rFonts w:ascii="Times New Roman" w:hAnsi="Times New Roman" w:cs="Times New Roman"/>
          <w:sz w:val="26"/>
          <w:szCs w:val="26"/>
        </w:rPr>
        <w:t xml:space="preserve">       </w:t>
      </w:r>
      <w:r w:rsidR="0081320C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690B16">
        <w:rPr>
          <w:rFonts w:ascii="Times New Roman" w:hAnsi="Times New Roman" w:cs="Times New Roman"/>
          <w:sz w:val="26"/>
          <w:szCs w:val="26"/>
        </w:rPr>
        <w:t xml:space="preserve">  </w:t>
      </w:r>
      <w:r w:rsidR="00607892">
        <w:rPr>
          <w:rFonts w:ascii="Times New Roman" w:hAnsi="Times New Roman" w:cs="Times New Roman"/>
          <w:sz w:val="26"/>
          <w:szCs w:val="26"/>
        </w:rPr>
        <w:t xml:space="preserve">       Е.В. Суворова</w:t>
      </w:r>
      <w:r w:rsidR="0081320C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81320C" w:rsidRPr="007F4C8F" w:rsidRDefault="0081320C" w:rsidP="008132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690B16">
        <w:rPr>
          <w:rFonts w:ascii="Times New Roman" w:hAnsi="Times New Roman" w:cs="Times New Roman"/>
          <w:sz w:val="26"/>
          <w:szCs w:val="26"/>
        </w:rPr>
        <w:t xml:space="preserve">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="00B722B4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607892">
        <w:rPr>
          <w:rFonts w:ascii="Times New Roman" w:hAnsi="Times New Roman" w:cs="Times New Roman"/>
          <w:sz w:val="26"/>
          <w:szCs w:val="26"/>
        </w:rPr>
        <w:t xml:space="preserve">     </w:t>
      </w:r>
      <w:r w:rsidRPr="00B722B4">
        <w:rPr>
          <w:rFonts w:ascii="Times New Roman" w:hAnsi="Times New Roman" w:cs="Times New Roman"/>
          <w:sz w:val="24"/>
          <w:szCs w:val="24"/>
        </w:rPr>
        <w:t>ФИО</w:t>
      </w: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356" w:rsidRDefault="00390356" w:rsidP="003B7A81">
      <w:pPr>
        <w:spacing w:after="0" w:line="240" w:lineRule="auto"/>
      </w:pPr>
      <w:r>
        <w:separator/>
      </w:r>
    </w:p>
  </w:endnote>
  <w:endnote w:type="continuationSeparator" w:id="0">
    <w:p w:rsidR="00390356" w:rsidRDefault="003903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356" w:rsidRDefault="00390356" w:rsidP="003B7A81">
      <w:pPr>
        <w:spacing w:after="0" w:line="240" w:lineRule="auto"/>
      </w:pPr>
      <w:r>
        <w:separator/>
      </w:r>
    </w:p>
  </w:footnote>
  <w:footnote w:type="continuationSeparator" w:id="0">
    <w:p w:rsidR="00390356" w:rsidRDefault="00390356" w:rsidP="003B7A81">
      <w:pPr>
        <w:spacing w:after="0" w:line="240" w:lineRule="auto"/>
      </w:pPr>
      <w:r>
        <w:continuationSeparator/>
      </w:r>
    </w:p>
  </w:footnote>
  <w:footnote w:id="1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23575" w:rsidRPr="007F4C8F" w:rsidRDefault="00B23575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B23575" w:rsidRPr="007F4C8F" w:rsidRDefault="00B23575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</w:t>
      </w:r>
      <w:r w:rsidR="003F13F6" w:rsidRPr="00176CD6"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соответствующего решения</w:t>
      </w:r>
      <w:r w:rsidR="003F13F6" w:rsidRPr="00176CD6"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представителя нанимателя.</w:t>
      </w:r>
    </w:p>
  </w:footnote>
  <w:footnote w:id="8">
    <w:p w:rsidR="001F18A5" w:rsidRPr="007F4C8F" w:rsidRDefault="001F18A5" w:rsidP="001F18A5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Требования к специальности, направлению подготовки указываются при наличии</w:t>
      </w:r>
      <w:r w:rsidRPr="00176CD6"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соответствующего решения</w:t>
      </w:r>
      <w:r w:rsidRPr="00176CD6"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представителя нанимателя.</w:t>
      </w:r>
    </w:p>
  </w:footnote>
  <w:footnote w:id="9">
    <w:p w:rsidR="00B23575" w:rsidRPr="007F4C8F" w:rsidRDefault="00B23575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575" w:rsidRPr="00B310A4" w:rsidRDefault="0087462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235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A0A6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3575" w:rsidRPr="00B310A4" w:rsidRDefault="00B235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575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0E1110"/>
    <w:rsid w:val="00117D0D"/>
    <w:rsid w:val="00121DFA"/>
    <w:rsid w:val="00141E3E"/>
    <w:rsid w:val="001559CE"/>
    <w:rsid w:val="00165B7A"/>
    <w:rsid w:val="001665C3"/>
    <w:rsid w:val="00175938"/>
    <w:rsid w:val="00176CD6"/>
    <w:rsid w:val="00184DC2"/>
    <w:rsid w:val="001A0913"/>
    <w:rsid w:val="001B5BBA"/>
    <w:rsid w:val="001C6E85"/>
    <w:rsid w:val="001C711B"/>
    <w:rsid w:val="001D2783"/>
    <w:rsid w:val="001E1592"/>
    <w:rsid w:val="001E31BA"/>
    <w:rsid w:val="001F18A5"/>
    <w:rsid w:val="001F2EE0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902D9"/>
    <w:rsid w:val="00292544"/>
    <w:rsid w:val="00295029"/>
    <w:rsid w:val="002B3231"/>
    <w:rsid w:val="002B7A62"/>
    <w:rsid w:val="002D1878"/>
    <w:rsid w:val="002D4283"/>
    <w:rsid w:val="002F4989"/>
    <w:rsid w:val="002F5B24"/>
    <w:rsid w:val="00300502"/>
    <w:rsid w:val="00307907"/>
    <w:rsid w:val="00311970"/>
    <w:rsid w:val="00313753"/>
    <w:rsid w:val="00313E3A"/>
    <w:rsid w:val="003314B0"/>
    <w:rsid w:val="00340885"/>
    <w:rsid w:val="00352CBE"/>
    <w:rsid w:val="00390356"/>
    <w:rsid w:val="003A43AB"/>
    <w:rsid w:val="003B7A81"/>
    <w:rsid w:val="003C4B94"/>
    <w:rsid w:val="003F13F6"/>
    <w:rsid w:val="00404AE7"/>
    <w:rsid w:val="0044318B"/>
    <w:rsid w:val="00472AB1"/>
    <w:rsid w:val="004776BC"/>
    <w:rsid w:val="0049073B"/>
    <w:rsid w:val="00493417"/>
    <w:rsid w:val="00497CF7"/>
    <w:rsid w:val="004A0A66"/>
    <w:rsid w:val="004A3010"/>
    <w:rsid w:val="004A63A4"/>
    <w:rsid w:val="004B2E84"/>
    <w:rsid w:val="004B7353"/>
    <w:rsid w:val="00526FFE"/>
    <w:rsid w:val="0053153E"/>
    <w:rsid w:val="00532AAD"/>
    <w:rsid w:val="00536AA0"/>
    <w:rsid w:val="00537E24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6058F5"/>
    <w:rsid w:val="00607892"/>
    <w:rsid w:val="00630988"/>
    <w:rsid w:val="006575BD"/>
    <w:rsid w:val="00660B01"/>
    <w:rsid w:val="006618E5"/>
    <w:rsid w:val="00661FC5"/>
    <w:rsid w:val="00681090"/>
    <w:rsid w:val="00683559"/>
    <w:rsid w:val="00690B16"/>
    <w:rsid w:val="006A44FB"/>
    <w:rsid w:val="006A5528"/>
    <w:rsid w:val="006C7630"/>
    <w:rsid w:val="006D019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9699E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320C"/>
    <w:rsid w:val="0081666B"/>
    <w:rsid w:val="00822936"/>
    <w:rsid w:val="00824BBE"/>
    <w:rsid w:val="0087067C"/>
    <w:rsid w:val="00874629"/>
    <w:rsid w:val="00877280"/>
    <w:rsid w:val="00882463"/>
    <w:rsid w:val="008B68B7"/>
    <w:rsid w:val="008E4B65"/>
    <w:rsid w:val="008F7217"/>
    <w:rsid w:val="00902E3F"/>
    <w:rsid w:val="00926516"/>
    <w:rsid w:val="00930EC3"/>
    <w:rsid w:val="00933CCA"/>
    <w:rsid w:val="00942953"/>
    <w:rsid w:val="00950A95"/>
    <w:rsid w:val="009765D9"/>
    <w:rsid w:val="0098413A"/>
    <w:rsid w:val="0099070F"/>
    <w:rsid w:val="00991494"/>
    <w:rsid w:val="009A732F"/>
    <w:rsid w:val="009A7768"/>
    <w:rsid w:val="009B5D02"/>
    <w:rsid w:val="009B6831"/>
    <w:rsid w:val="009B6EC5"/>
    <w:rsid w:val="009C68D7"/>
    <w:rsid w:val="009D5A89"/>
    <w:rsid w:val="009F0BC2"/>
    <w:rsid w:val="009F3087"/>
    <w:rsid w:val="00A044DB"/>
    <w:rsid w:val="00A068D7"/>
    <w:rsid w:val="00A14CF1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5115B"/>
    <w:rsid w:val="00B722B4"/>
    <w:rsid w:val="00B7300E"/>
    <w:rsid w:val="00B85515"/>
    <w:rsid w:val="00B92963"/>
    <w:rsid w:val="00BA3A58"/>
    <w:rsid w:val="00BA51E1"/>
    <w:rsid w:val="00BB3568"/>
    <w:rsid w:val="00BB3D0B"/>
    <w:rsid w:val="00BC43E9"/>
    <w:rsid w:val="00BE52D9"/>
    <w:rsid w:val="00BE725E"/>
    <w:rsid w:val="00BF7391"/>
    <w:rsid w:val="00C158E5"/>
    <w:rsid w:val="00C20C8F"/>
    <w:rsid w:val="00C23B14"/>
    <w:rsid w:val="00C73A81"/>
    <w:rsid w:val="00C91158"/>
    <w:rsid w:val="00CA730A"/>
    <w:rsid w:val="00CA7EC2"/>
    <w:rsid w:val="00CB1198"/>
    <w:rsid w:val="00CC56D9"/>
    <w:rsid w:val="00CC61EE"/>
    <w:rsid w:val="00CC67A0"/>
    <w:rsid w:val="00CD004D"/>
    <w:rsid w:val="00CE5967"/>
    <w:rsid w:val="00CE5CA5"/>
    <w:rsid w:val="00CF6F4C"/>
    <w:rsid w:val="00D004FE"/>
    <w:rsid w:val="00D00C06"/>
    <w:rsid w:val="00D1572F"/>
    <w:rsid w:val="00D1787D"/>
    <w:rsid w:val="00D270CA"/>
    <w:rsid w:val="00D27905"/>
    <w:rsid w:val="00D43D12"/>
    <w:rsid w:val="00D6462A"/>
    <w:rsid w:val="00D75100"/>
    <w:rsid w:val="00D7769A"/>
    <w:rsid w:val="00DA1A5D"/>
    <w:rsid w:val="00DB3EDE"/>
    <w:rsid w:val="00DC0E4F"/>
    <w:rsid w:val="00DD1315"/>
    <w:rsid w:val="00DE6E00"/>
    <w:rsid w:val="00E5383C"/>
    <w:rsid w:val="00E57723"/>
    <w:rsid w:val="00E6275C"/>
    <w:rsid w:val="00E67578"/>
    <w:rsid w:val="00E711C3"/>
    <w:rsid w:val="00E72123"/>
    <w:rsid w:val="00E74271"/>
    <w:rsid w:val="00E74F6D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84D58"/>
    <w:rsid w:val="00F9087E"/>
    <w:rsid w:val="00F931CB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4">
    <w:name w:val="Plain Text"/>
    <w:basedOn w:val="a"/>
    <w:link w:val="af5"/>
    <w:rsid w:val="009907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907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1">
    <w:name w:val="Без интервала3"/>
    <w:rsid w:val="00CB1198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4">
    <w:name w:val="Plain Text"/>
    <w:basedOn w:val="a"/>
    <w:link w:val="af5"/>
    <w:rsid w:val="0099070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907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1">
    <w:name w:val="Без интервала3"/>
    <w:rsid w:val="00CB1198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24B52-6460-4B96-B5BA-B924E182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4100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Алла Владимировна</cp:lastModifiedBy>
  <cp:revision>2</cp:revision>
  <cp:lastPrinted>2022-12-19T05:25:00Z</cp:lastPrinted>
  <dcterms:created xsi:type="dcterms:W3CDTF">2024-02-13T08:23:00Z</dcterms:created>
  <dcterms:modified xsi:type="dcterms:W3CDTF">2024-02-13T08:23:00Z</dcterms:modified>
</cp:coreProperties>
</file>